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D2" w:rsidRPr="006F2A2C" w:rsidRDefault="00D107D2" w:rsidP="00210AA1">
      <w:pPr>
        <w:spacing w:after="120"/>
        <w:rPr>
          <w:rFonts w:ascii="Calibri" w:hAnsi="Calibri"/>
          <w:sz w:val="22"/>
          <w:szCs w:val="22"/>
        </w:rPr>
      </w:pPr>
      <w:r w:rsidRPr="006F2A2C">
        <w:rPr>
          <w:rFonts w:ascii="Calibri" w:hAnsi="Calibri"/>
          <w:sz w:val="22"/>
          <w:szCs w:val="22"/>
        </w:rPr>
        <w:t>The following Rotary Club has initiated a global grant application as detailed below.  They would welcome any club within</w:t>
      </w:r>
      <w:r w:rsidR="0037706A">
        <w:rPr>
          <w:rFonts w:ascii="Calibri" w:hAnsi="Calibri"/>
          <w:sz w:val="22"/>
          <w:szCs w:val="22"/>
        </w:rPr>
        <w:t xml:space="preserve"> or outside</w:t>
      </w:r>
      <w:r w:rsidRPr="006F2A2C">
        <w:rPr>
          <w:rFonts w:ascii="Calibri" w:hAnsi="Calibri"/>
          <w:sz w:val="22"/>
          <w:szCs w:val="22"/>
        </w:rPr>
        <w:t xml:space="preserve"> District 6440 to partner and thereby fulfill the funding needs.  Please convey your interest to </w:t>
      </w:r>
      <w:r w:rsidR="00A870AC" w:rsidRPr="006F2A2C">
        <w:rPr>
          <w:rFonts w:ascii="Calibri" w:hAnsi="Calibri"/>
          <w:sz w:val="22"/>
          <w:szCs w:val="22"/>
        </w:rPr>
        <w:t>the primary contact</w:t>
      </w:r>
      <w:r w:rsidRPr="006F2A2C">
        <w:rPr>
          <w:rFonts w:ascii="Calibri" w:hAnsi="Calibri"/>
          <w:sz w:val="22"/>
          <w:szCs w:val="22"/>
        </w:rPr>
        <w:t xml:space="preserve">. </w:t>
      </w:r>
      <w:r w:rsidR="002E4C54">
        <w:rPr>
          <w:rFonts w:ascii="Calibri" w:hAnsi="Calibri"/>
          <w:sz w:val="22"/>
          <w:szCs w:val="22"/>
        </w:rPr>
        <w:t xml:space="preserve"> Let us help each other to “D</w:t>
      </w:r>
      <w:r w:rsidR="00D67816" w:rsidRPr="006F2A2C">
        <w:rPr>
          <w:rFonts w:ascii="Calibri" w:hAnsi="Calibri"/>
          <w:sz w:val="22"/>
          <w:szCs w:val="22"/>
        </w:rPr>
        <w:t>o G</w:t>
      </w:r>
      <w:r w:rsidRPr="006F2A2C">
        <w:rPr>
          <w:rFonts w:ascii="Calibri" w:hAnsi="Calibri"/>
          <w:sz w:val="22"/>
          <w:szCs w:val="22"/>
        </w:rPr>
        <w:t xml:space="preserve">ood in the </w:t>
      </w:r>
      <w:r w:rsidR="002E4C54">
        <w:rPr>
          <w:rFonts w:ascii="Calibri" w:hAnsi="Calibri"/>
          <w:sz w:val="22"/>
          <w:szCs w:val="22"/>
        </w:rPr>
        <w:t>W</w:t>
      </w:r>
      <w:r w:rsidRPr="006F2A2C">
        <w:rPr>
          <w:rFonts w:ascii="Calibri" w:hAnsi="Calibri"/>
          <w:sz w:val="22"/>
          <w:szCs w:val="22"/>
        </w:rPr>
        <w:t>orld.”</w:t>
      </w:r>
    </w:p>
    <w:p w:rsidR="00D67816" w:rsidRPr="006F2A2C" w:rsidRDefault="00D67816" w:rsidP="00210AA1">
      <w:pPr>
        <w:spacing w:after="120"/>
        <w:rPr>
          <w:rFonts w:ascii="Calibri" w:hAnsi="Calibri"/>
          <w:sz w:val="22"/>
          <w:szCs w:val="22"/>
        </w:rPr>
      </w:pPr>
    </w:p>
    <w:p w:rsidR="00D107D2" w:rsidRPr="008D1B14" w:rsidRDefault="00D107D2" w:rsidP="00210AA1">
      <w:pPr>
        <w:spacing w:after="120"/>
        <w:rPr>
          <w:rFonts w:ascii="Calibri" w:hAnsi="Calibri"/>
          <w:b/>
          <w:i/>
        </w:rPr>
      </w:pPr>
      <w:r w:rsidRPr="008D1B14">
        <w:rPr>
          <w:rFonts w:ascii="Calibri" w:hAnsi="Calibri"/>
          <w:b/>
        </w:rPr>
        <w:t xml:space="preserve">Project Title: </w:t>
      </w:r>
      <w:r w:rsidR="00A870AC" w:rsidRPr="008D1B14">
        <w:rPr>
          <w:rFonts w:ascii="Calibri" w:hAnsi="Calibri"/>
          <w:b/>
        </w:rPr>
        <w:tab/>
      </w:r>
      <w:r w:rsidR="000D4B71" w:rsidRPr="008D1B14">
        <w:rPr>
          <w:rFonts w:ascii="Calibri" w:hAnsi="Calibri"/>
          <w:b/>
        </w:rPr>
        <w:t>Kenya 2016 Water Project</w:t>
      </w:r>
      <w:r w:rsidR="00A870AC" w:rsidRPr="008D1B14">
        <w:rPr>
          <w:rFonts w:ascii="Calibri" w:hAnsi="Calibri"/>
          <w:b/>
        </w:rPr>
        <w:tab/>
      </w:r>
      <w:r w:rsidR="00A870AC" w:rsidRPr="008D1B14">
        <w:rPr>
          <w:rFonts w:ascii="Calibri" w:hAnsi="Calibri"/>
          <w:b/>
        </w:rPr>
        <w:tab/>
      </w:r>
      <w:r w:rsidR="00A870AC" w:rsidRPr="008D1B14">
        <w:rPr>
          <w:rFonts w:ascii="Calibri" w:hAnsi="Calibri"/>
          <w:b/>
        </w:rPr>
        <w:tab/>
      </w:r>
      <w:r w:rsidR="008D1B14">
        <w:rPr>
          <w:rFonts w:ascii="Calibri" w:hAnsi="Calibri"/>
          <w:b/>
        </w:rPr>
        <w:tab/>
      </w:r>
      <w:r w:rsidR="00A870AC" w:rsidRPr="008D1B14">
        <w:rPr>
          <w:rFonts w:ascii="Calibri" w:hAnsi="Calibri"/>
          <w:b/>
        </w:rPr>
        <w:t>Total Project Budget:</w:t>
      </w:r>
      <w:r w:rsidR="003C4F66" w:rsidRPr="008D1B14">
        <w:rPr>
          <w:rFonts w:ascii="Calibri" w:hAnsi="Calibri"/>
          <w:b/>
        </w:rPr>
        <w:t xml:space="preserve"> $63,000</w:t>
      </w:r>
    </w:p>
    <w:p w:rsidR="00D107D2" w:rsidRPr="008D1B14" w:rsidRDefault="00D107D2" w:rsidP="00210AA1">
      <w:pPr>
        <w:pStyle w:val="Default"/>
        <w:spacing w:after="120"/>
        <w:rPr>
          <w:rFonts w:cs="HelveticaNeueLT Std Lt Cn"/>
          <w:b/>
        </w:rPr>
      </w:pPr>
      <w:bookmarkStart w:id="0" w:name="_GoBack"/>
      <w:r w:rsidRPr="008D1B14">
        <w:rPr>
          <w:b/>
        </w:rPr>
        <w:t xml:space="preserve">Area of Focus: </w:t>
      </w:r>
      <w:r w:rsidR="003C4F66" w:rsidRPr="008D1B14">
        <w:rPr>
          <w:b/>
        </w:rPr>
        <w:t xml:space="preserve"> Clean Water and Sanitation</w:t>
      </w:r>
    </w:p>
    <w:bookmarkEnd w:id="0"/>
    <w:p w:rsidR="00D107D2" w:rsidRPr="008D1B14" w:rsidRDefault="00D107D2" w:rsidP="00210AA1">
      <w:pPr>
        <w:spacing w:after="120"/>
        <w:rPr>
          <w:rFonts w:ascii="Calibri" w:hAnsi="Calibri"/>
          <w:b/>
        </w:rPr>
      </w:pPr>
      <w:r w:rsidRPr="008D1B14">
        <w:rPr>
          <w:rFonts w:ascii="Calibri" w:hAnsi="Calibri"/>
          <w:b/>
        </w:rPr>
        <w:t xml:space="preserve">Sponsoring Int’l Club Name: </w:t>
      </w:r>
      <w:r w:rsidR="003C4F66" w:rsidRPr="008D1B14">
        <w:rPr>
          <w:rFonts w:ascii="Calibri" w:hAnsi="Calibri"/>
          <w:b/>
        </w:rPr>
        <w:t xml:space="preserve"> Rotary Club of Barrington</w:t>
      </w:r>
      <w:r w:rsidR="00A870AC" w:rsidRPr="008D1B14">
        <w:rPr>
          <w:rFonts w:ascii="Calibri" w:hAnsi="Calibri"/>
          <w:b/>
        </w:rPr>
        <w:tab/>
      </w:r>
      <w:r w:rsidR="00A870AC" w:rsidRPr="008D1B14">
        <w:rPr>
          <w:rFonts w:ascii="Calibri" w:hAnsi="Calibri"/>
          <w:b/>
        </w:rPr>
        <w:tab/>
        <w:t>District #</w:t>
      </w:r>
      <w:r w:rsidR="003C4F66" w:rsidRPr="008D1B14">
        <w:rPr>
          <w:rFonts w:ascii="Calibri" w:hAnsi="Calibri"/>
          <w:b/>
        </w:rPr>
        <w:t xml:space="preserve"> 6440</w:t>
      </w:r>
    </w:p>
    <w:p w:rsidR="00D107D2" w:rsidRPr="008D1B14" w:rsidRDefault="00D107D2" w:rsidP="00210AA1">
      <w:pPr>
        <w:spacing w:after="120"/>
        <w:rPr>
          <w:rFonts w:ascii="Calibri" w:hAnsi="Calibri"/>
          <w:b/>
        </w:rPr>
      </w:pPr>
      <w:r w:rsidRPr="008D1B14">
        <w:rPr>
          <w:rFonts w:ascii="Calibri" w:hAnsi="Calibri"/>
          <w:b/>
        </w:rPr>
        <w:t>Principal Contact</w:t>
      </w:r>
      <w:r w:rsidR="00D67816" w:rsidRPr="008D1B14">
        <w:rPr>
          <w:rFonts w:ascii="Calibri" w:hAnsi="Calibri"/>
          <w:b/>
        </w:rPr>
        <w:t xml:space="preserve"> Name</w:t>
      </w:r>
      <w:r w:rsidRPr="008D1B14">
        <w:rPr>
          <w:rFonts w:ascii="Calibri" w:hAnsi="Calibri"/>
          <w:b/>
        </w:rPr>
        <w:t xml:space="preserve">: </w:t>
      </w:r>
      <w:r w:rsidR="003C4F66" w:rsidRPr="008D1B14">
        <w:rPr>
          <w:rFonts w:ascii="Calibri" w:hAnsi="Calibri"/>
          <w:b/>
        </w:rPr>
        <w:t xml:space="preserve"> Larry D. Barnett</w:t>
      </w:r>
    </w:p>
    <w:p w:rsidR="00A870AC" w:rsidRPr="008D1B14" w:rsidRDefault="00A870AC" w:rsidP="00210AA1">
      <w:pPr>
        <w:spacing w:after="120"/>
        <w:rPr>
          <w:rFonts w:ascii="Calibri" w:hAnsi="Calibri"/>
          <w:b/>
        </w:rPr>
      </w:pPr>
      <w:r w:rsidRPr="008D1B14">
        <w:rPr>
          <w:rFonts w:ascii="Calibri" w:hAnsi="Calibri"/>
          <w:b/>
        </w:rPr>
        <w:t>Email:</w:t>
      </w:r>
      <w:r w:rsidRPr="008D1B14">
        <w:rPr>
          <w:rFonts w:ascii="Calibri" w:hAnsi="Calibri"/>
          <w:b/>
        </w:rPr>
        <w:tab/>
      </w:r>
      <w:r w:rsidR="003C4F66" w:rsidRPr="008D1B14">
        <w:rPr>
          <w:rFonts w:ascii="Calibri" w:hAnsi="Calibri"/>
          <w:b/>
        </w:rPr>
        <w:t>rcbprez@gmail.com</w:t>
      </w:r>
      <w:r w:rsidRPr="008D1B14">
        <w:rPr>
          <w:rFonts w:ascii="Calibri" w:hAnsi="Calibri"/>
          <w:b/>
        </w:rPr>
        <w:tab/>
      </w:r>
      <w:r w:rsidRPr="008D1B14">
        <w:rPr>
          <w:rFonts w:ascii="Calibri" w:hAnsi="Calibri"/>
          <w:b/>
        </w:rPr>
        <w:tab/>
      </w:r>
      <w:r w:rsidRPr="008D1B14">
        <w:rPr>
          <w:rFonts w:ascii="Calibri" w:hAnsi="Calibri"/>
          <w:b/>
        </w:rPr>
        <w:tab/>
      </w:r>
      <w:r w:rsidRPr="008D1B14">
        <w:rPr>
          <w:rFonts w:ascii="Calibri" w:hAnsi="Calibri"/>
          <w:b/>
        </w:rPr>
        <w:tab/>
      </w:r>
      <w:r w:rsidRPr="008D1B14">
        <w:rPr>
          <w:rFonts w:ascii="Calibri" w:hAnsi="Calibri"/>
          <w:b/>
        </w:rPr>
        <w:tab/>
      </w:r>
      <w:r w:rsidR="008D1B14">
        <w:rPr>
          <w:rFonts w:ascii="Calibri" w:hAnsi="Calibri"/>
          <w:b/>
        </w:rPr>
        <w:tab/>
      </w:r>
      <w:r w:rsidRPr="008D1B14">
        <w:rPr>
          <w:rFonts w:ascii="Calibri" w:hAnsi="Calibri"/>
          <w:b/>
        </w:rPr>
        <w:t>Phone:</w:t>
      </w:r>
      <w:r w:rsidR="003C4F66" w:rsidRPr="008D1B14">
        <w:rPr>
          <w:rFonts w:ascii="Calibri" w:hAnsi="Calibri"/>
          <w:b/>
        </w:rPr>
        <w:t xml:space="preserve">   847-345-1618</w:t>
      </w:r>
    </w:p>
    <w:p w:rsidR="00D107D2" w:rsidRPr="008D1B14" w:rsidRDefault="00D107D2" w:rsidP="00210AA1">
      <w:pPr>
        <w:spacing w:after="120"/>
        <w:rPr>
          <w:rFonts w:ascii="Calibri" w:hAnsi="Calibri"/>
          <w:b/>
        </w:rPr>
      </w:pPr>
      <w:r w:rsidRPr="008D1B14">
        <w:rPr>
          <w:rFonts w:ascii="Calibri" w:hAnsi="Calibri"/>
          <w:b/>
        </w:rPr>
        <w:t>Host Country:</w:t>
      </w:r>
      <w:r w:rsidR="003C4F66" w:rsidRPr="008D1B14">
        <w:rPr>
          <w:rFonts w:ascii="Calibri" w:hAnsi="Calibri"/>
          <w:b/>
        </w:rPr>
        <w:t xml:space="preserve"> Kenya   </w:t>
      </w:r>
      <w:r w:rsidRPr="008D1B14">
        <w:rPr>
          <w:rFonts w:ascii="Calibri" w:hAnsi="Calibri"/>
          <w:b/>
        </w:rPr>
        <w:tab/>
        <w:t xml:space="preserve">   Host District:</w:t>
      </w:r>
      <w:r w:rsidR="00625F3C" w:rsidRPr="008D1B14">
        <w:rPr>
          <w:rFonts w:ascii="Calibri" w:hAnsi="Calibri"/>
          <w:b/>
        </w:rPr>
        <w:t xml:space="preserve"> </w:t>
      </w:r>
      <w:r w:rsidR="003C4F66" w:rsidRPr="008D1B14">
        <w:rPr>
          <w:rFonts w:ascii="Calibri" w:hAnsi="Calibri"/>
          <w:b/>
        </w:rPr>
        <w:t>9212</w:t>
      </w:r>
      <w:r w:rsidR="00625F3C" w:rsidRPr="008D1B14">
        <w:rPr>
          <w:rFonts w:ascii="Calibri" w:hAnsi="Calibri"/>
          <w:b/>
        </w:rPr>
        <w:tab/>
      </w:r>
      <w:r w:rsidR="00625F3C" w:rsidRPr="008D1B14">
        <w:rPr>
          <w:rFonts w:ascii="Calibri" w:hAnsi="Calibri"/>
          <w:b/>
        </w:rPr>
        <w:tab/>
      </w:r>
      <w:r w:rsidR="00625F3C" w:rsidRPr="008D1B14">
        <w:rPr>
          <w:rFonts w:ascii="Calibri" w:hAnsi="Calibri"/>
          <w:b/>
        </w:rPr>
        <w:tab/>
        <w:t>Host Club:</w:t>
      </w:r>
      <w:r w:rsidRPr="008D1B14">
        <w:rPr>
          <w:rFonts w:ascii="Calibri" w:hAnsi="Calibri"/>
          <w:b/>
        </w:rPr>
        <w:t xml:space="preserve"> </w:t>
      </w:r>
      <w:r w:rsidR="003C4F66" w:rsidRPr="008D1B14">
        <w:rPr>
          <w:rFonts w:ascii="Calibri" w:hAnsi="Calibri"/>
          <w:b/>
        </w:rPr>
        <w:t>Rotary Club of</w:t>
      </w:r>
      <w:r w:rsidRPr="008D1B14">
        <w:rPr>
          <w:rFonts w:ascii="Calibri" w:hAnsi="Calibri"/>
          <w:b/>
        </w:rPr>
        <w:t xml:space="preserve"> </w:t>
      </w:r>
      <w:proofErr w:type="spellStart"/>
      <w:r w:rsidR="00FE1DED">
        <w:rPr>
          <w:rFonts w:ascii="Calibri" w:hAnsi="Calibri"/>
          <w:b/>
        </w:rPr>
        <w:t>Migori</w:t>
      </w:r>
      <w:proofErr w:type="spellEnd"/>
    </w:p>
    <w:p w:rsidR="00D107D2" w:rsidRPr="008D1B14" w:rsidRDefault="00D107D2" w:rsidP="00210AA1">
      <w:pPr>
        <w:spacing w:after="120"/>
        <w:rPr>
          <w:rFonts w:ascii="Calibri" w:hAnsi="Calibri"/>
          <w:b/>
        </w:rPr>
      </w:pPr>
    </w:p>
    <w:p w:rsidR="00A870AC" w:rsidRPr="008D1B14" w:rsidRDefault="00A870AC" w:rsidP="003C4F66">
      <w:pPr>
        <w:spacing w:after="120"/>
        <w:rPr>
          <w:rFonts w:ascii="Calibri" w:hAnsi="Calibri"/>
        </w:rPr>
      </w:pPr>
      <w:r w:rsidRPr="008D1B14">
        <w:rPr>
          <w:rFonts w:ascii="Calibri" w:hAnsi="Calibri"/>
          <w:b/>
          <w:bCs/>
        </w:rPr>
        <w:t>Needs Assessment:</w:t>
      </w:r>
      <w:r w:rsidR="003C4F66" w:rsidRPr="008D1B14">
        <w:rPr>
          <w:rFonts w:ascii="Calibri" w:hAnsi="Calibri"/>
          <w:b/>
          <w:bCs/>
        </w:rPr>
        <w:t xml:space="preserve">  Clean water for drinking and cooking is a problem in most of Kenya.  In the rural areas, where the poor and the needy often reside, clean water is seldom available and when available it is generally not affordable. This forces the people to rely o</w:t>
      </w:r>
      <w:r w:rsidR="009E0BC4">
        <w:rPr>
          <w:rFonts w:ascii="Calibri" w:hAnsi="Calibri"/>
          <w:b/>
          <w:bCs/>
        </w:rPr>
        <w:t>n</w:t>
      </w:r>
      <w:r w:rsidR="003C4F66" w:rsidRPr="008D1B14">
        <w:rPr>
          <w:rFonts w:ascii="Calibri" w:hAnsi="Calibri"/>
          <w:b/>
          <w:bCs/>
        </w:rPr>
        <w:t xml:space="preserve"> sources which are polluted and thus very dangerous.  Two such areas are located near </w:t>
      </w:r>
      <w:proofErr w:type="spellStart"/>
      <w:r w:rsidR="003C4F66" w:rsidRPr="008D1B14">
        <w:rPr>
          <w:rFonts w:ascii="Calibri" w:hAnsi="Calibri"/>
          <w:b/>
          <w:bCs/>
        </w:rPr>
        <w:t>Sigo</w:t>
      </w:r>
      <w:r w:rsidR="000367CB">
        <w:rPr>
          <w:rFonts w:ascii="Calibri" w:hAnsi="Calibri"/>
          <w:b/>
          <w:bCs/>
        </w:rPr>
        <w:t>we</w:t>
      </w:r>
      <w:r w:rsidR="003C4F66" w:rsidRPr="008D1B14">
        <w:rPr>
          <w:rFonts w:ascii="Calibri" w:hAnsi="Calibri"/>
          <w:b/>
          <w:bCs/>
        </w:rPr>
        <w:t>t</w:t>
      </w:r>
      <w:proofErr w:type="spellEnd"/>
      <w:r w:rsidR="003C4F66" w:rsidRPr="008D1B14">
        <w:rPr>
          <w:rFonts w:ascii="Calibri" w:hAnsi="Calibri"/>
          <w:b/>
          <w:bCs/>
        </w:rPr>
        <w:t xml:space="preserve"> and </w:t>
      </w:r>
      <w:proofErr w:type="spellStart"/>
      <w:r w:rsidR="00FE1DED">
        <w:rPr>
          <w:rFonts w:ascii="Calibri" w:hAnsi="Calibri"/>
          <w:b/>
          <w:bCs/>
        </w:rPr>
        <w:t>Migori</w:t>
      </w:r>
      <w:proofErr w:type="spellEnd"/>
      <w:r w:rsidR="000367CB">
        <w:rPr>
          <w:rFonts w:ascii="Calibri" w:hAnsi="Calibri"/>
          <w:b/>
          <w:bCs/>
        </w:rPr>
        <w:t>,</w:t>
      </w:r>
      <w:r w:rsidR="003C4F66" w:rsidRPr="008D1B14">
        <w:rPr>
          <w:rFonts w:ascii="Calibri" w:hAnsi="Calibri"/>
          <w:b/>
          <w:bCs/>
        </w:rPr>
        <w:t xml:space="preserve"> where locals are requesting assistance in providing boreholes to supply clean water for the local population.</w:t>
      </w:r>
      <w:r w:rsidR="00463563" w:rsidRPr="008D1B14">
        <w:rPr>
          <w:rFonts w:ascii="Calibri" w:hAnsi="Calibri"/>
          <w:b/>
          <w:bCs/>
        </w:rPr>
        <w:t xml:space="preserve"> In </w:t>
      </w:r>
      <w:proofErr w:type="spellStart"/>
      <w:r w:rsidR="00463563" w:rsidRPr="008D1B14">
        <w:rPr>
          <w:rFonts w:ascii="Calibri" w:hAnsi="Calibri"/>
          <w:b/>
          <w:bCs/>
        </w:rPr>
        <w:t>Usonga</w:t>
      </w:r>
      <w:proofErr w:type="spellEnd"/>
      <w:r w:rsidR="00463563" w:rsidRPr="008D1B14">
        <w:rPr>
          <w:rFonts w:ascii="Calibri" w:hAnsi="Calibri"/>
          <w:b/>
          <w:bCs/>
        </w:rPr>
        <w:t xml:space="preserve"> there are several places where water is not even available by sinking a new borehole. In these areas an existing borehole can be expanded to service a greater are</w:t>
      </w:r>
      <w:r w:rsidR="008D1B14" w:rsidRPr="008D1B14">
        <w:rPr>
          <w:rFonts w:ascii="Calibri" w:hAnsi="Calibri"/>
          <w:b/>
          <w:bCs/>
        </w:rPr>
        <w:t>a</w:t>
      </w:r>
      <w:r w:rsidR="00463563" w:rsidRPr="008D1B14">
        <w:rPr>
          <w:rFonts w:ascii="Calibri" w:hAnsi="Calibri"/>
          <w:b/>
          <w:bCs/>
        </w:rPr>
        <w:t xml:space="preserve"> by installing a tank, tower</w:t>
      </w:r>
      <w:r w:rsidR="008D1B14" w:rsidRPr="008D1B14">
        <w:rPr>
          <w:rFonts w:ascii="Calibri" w:hAnsi="Calibri"/>
          <w:b/>
          <w:bCs/>
        </w:rPr>
        <w:t xml:space="preserve"> and a submersible solar powered pump.</w:t>
      </w:r>
    </w:p>
    <w:p w:rsidR="00A870AC" w:rsidRPr="008D1B14" w:rsidRDefault="00A870AC" w:rsidP="00A870AC">
      <w:pPr>
        <w:rPr>
          <w:rFonts w:ascii="Calibri" w:hAnsi="Calibri"/>
        </w:rPr>
      </w:pPr>
    </w:p>
    <w:p w:rsidR="0037706A" w:rsidRPr="008D1B14" w:rsidRDefault="00A870AC" w:rsidP="00A870AC">
      <w:pPr>
        <w:spacing w:after="120"/>
        <w:rPr>
          <w:rFonts w:ascii="Calibri" w:hAnsi="Calibri"/>
          <w:b/>
          <w:bCs/>
        </w:rPr>
      </w:pPr>
      <w:r w:rsidRPr="008D1B14">
        <w:rPr>
          <w:rFonts w:ascii="Calibri" w:hAnsi="Calibri"/>
          <w:b/>
          <w:bCs/>
        </w:rPr>
        <w:t>Project</w:t>
      </w:r>
      <w:r w:rsidR="00925636" w:rsidRPr="008D1B14">
        <w:rPr>
          <w:rFonts w:ascii="Calibri" w:hAnsi="Calibri"/>
          <w:b/>
          <w:bCs/>
        </w:rPr>
        <w:t xml:space="preserve"> Description</w:t>
      </w:r>
      <w:r w:rsidRPr="008D1B14">
        <w:rPr>
          <w:rFonts w:ascii="Calibri" w:hAnsi="Calibri"/>
          <w:b/>
          <w:bCs/>
        </w:rPr>
        <w:t>:</w:t>
      </w:r>
      <w:r w:rsidR="003C4F66" w:rsidRPr="008D1B14">
        <w:rPr>
          <w:rFonts w:ascii="Calibri" w:hAnsi="Calibri"/>
          <w:b/>
          <w:bCs/>
        </w:rPr>
        <w:t xml:space="preserve"> Drilling two </w:t>
      </w:r>
      <w:r w:rsidR="000F5941">
        <w:rPr>
          <w:rFonts w:ascii="Calibri" w:hAnsi="Calibri"/>
          <w:b/>
          <w:bCs/>
        </w:rPr>
        <w:t xml:space="preserve">fresh water </w:t>
      </w:r>
      <w:r w:rsidR="003C4F66" w:rsidRPr="008D1B14">
        <w:rPr>
          <w:rFonts w:ascii="Calibri" w:hAnsi="Calibri"/>
          <w:b/>
          <w:bCs/>
        </w:rPr>
        <w:t>boreholes and retrofitting an existing</w:t>
      </w:r>
      <w:r w:rsidR="000F5941">
        <w:rPr>
          <w:rFonts w:ascii="Calibri" w:hAnsi="Calibri"/>
          <w:b/>
          <w:bCs/>
        </w:rPr>
        <w:t xml:space="preserve"> fresh water</w:t>
      </w:r>
      <w:r w:rsidR="003C4F66" w:rsidRPr="008D1B14">
        <w:rPr>
          <w:rFonts w:ascii="Calibri" w:hAnsi="Calibri"/>
          <w:b/>
          <w:bCs/>
        </w:rPr>
        <w:t xml:space="preserve"> borehole</w:t>
      </w:r>
      <w:r w:rsidR="00463563" w:rsidRPr="008D1B14">
        <w:rPr>
          <w:rFonts w:ascii="Calibri" w:hAnsi="Calibri"/>
          <w:b/>
          <w:bCs/>
        </w:rPr>
        <w:t xml:space="preserve"> </w:t>
      </w:r>
      <w:r w:rsidR="008D1B14" w:rsidRPr="008D1B14">
        <w:rPr>
          <w:rFonts w:ascii="Calibri" w:hAnsi="Calibri"/>
          <w:b/>
          <w:bCs/>
        </w:rPr>
        <w:t>resulting in</w:t>
      </w:r>
      <w:r w:rsidR="003C4F66" w:rsidRPr="008D1B14">
        <w:rPr>
          <w:rFonts w:ascii="Calibri" w:hAnsi="Calibri"/>
          <w:b/>
          <w:bCs/>
        </w:rPr>
        <w:t xml:space="preserve"> wider water distribution</w:t>
      </w:r>
      <w:r w:rsidR="00463563" w:rsidRPr="008D1B14">
        <w:rPr>
          <w:rFonts w:ascii="Calibri" w:hAnsi="Calibri"/>
          <w:b/>
          <w:bCs/>
        </w:rPr>
        <w:t>.</w:t>
      </w:r>
    </w:p>
    <w:p w:rsidR="00A870AC" w:rsidRPr="008D1B14" w:rsidRDefault="00A870AC" w:rsidP="00A870AC">
      <w:pPr>
        <w:spacing w:after="120"/>
        <w:rPr>
          <w:rFonts w:ascii="Calibri" w:hAnsi="Calibri"/>
          <w:b/>
          <w:bCs/>
        </w:rPr>
      </w:pPr>
    </w:p>
    <w:p w:rsidR="008D1B14" w:rsidRPr="008D1B14" w:rsidRDefault="00A870AC" w:rsidP="00A870AC">
      <w:pPr>
        <w:spacing w:after="120"/>
        <w:rPr>
          <w:rFonts w:ascii="Calibri" w:hAnsi="Calibri"/>
          <w:b/>
          <w:bCs/>
        </w:rPr>
      </w:pPr>
      <w:r w:rsidRPr="008D1B14">
        <w:rPr>
          <w:rFonts w:ascii="Calibri" w:hAnsi="Calibri"/>
          <w:b/>
          <w:bCs/>
        </w:rPr>
        <w:t>Overall Outcome and Impact:</w:t>
      </w:r>
      <w:r w:rsidR="00463563" w:rsidRPr="008D1B14">
        <w:rPr>
          <w:rFonts w:ascii="Calibri" w:hAnsi="Calibri"/>
          <w:b/>
          <w:bCs/>
        </w:rPr>
        <w:t xml:space="preserve"> By drilling two new boreholes </w:t>
      </w:r>
      <w:r w:rsidR="009E0BC4">
        <w:rPr>
          <w:rFonts w:ascii="Calibri" w:hAnsi="Calibri"/>
          <w:b/>
          <w:bCs/>
        </w:rPr>
        <w:t xml:space="preserve">and retrofitting an existing borehole, </w:t>
      </w:r>
      <w:r w:rsidR="00463563" w:rsidRPr="008D1B14">
        <w:rPr>
          <w:rFonts w:ascii="Calibri" w:hAnsi="Calibri"/>
          <w:b/>
          <w:bCs/>
        </w:rPr>
        <w:t>water will be provided to approximately 8,000 people who currently have no sustainable source of clean water and suffer health wise from the water sources that exist for at least a portion of the year.</w:t>
      </w:r>
    </w:p>
    <w:p w:rsidR="00A870AC" w:rsidRPr="008D1B14" w:rsidRDefault="00463563" w:rsidP="00A870AC">
      <w:pPr>
        <w:spacing w:after="120"/>
        <w:rPr>
          <w:rFonts w:ascii="Calibri" w:hAnsi="Calibri"/>
          <w:b/>
          <w:bCs/>
        </w:rPr>
      </w:pPr>
      <w:r w:rsidRPr="008D1B14">
        <w:rPr>
          <w:rFonts w:ascii="Calibri" w:hAnsi="Calibri"/>
          <w:b/>
          <w:bCs/>
        </w:rPr>
        <w:t xml:space="preserve"> </w:t>
      </w:r>
      <w:r w:rsidR="008D1B14" w:rsidRPr="008D1B14">
        <w:rPr>
          <w:rFonts w:ascii="Calibri" w:hAnsi="Calibri"/>
          <w:b/>
          <w:bCs/>
        </w:rPr>
        <w:t xml:space="preserve"> </w:t>
      </w:r>
    </w:p>
    <w:p w:rsidR="00A870AC" w:rsidRPr="008D1B14" w:rsidRDefault="00463563" w:rsidP="00A870AC">
      <w:pPr>
        <w:rPr>
          <w:rFonts w:ascii="Calibri" w:hAnsi="Calibri"/>
          <w:b/>
        </w:rPr>
      </w:pPr>
      <w:r w:rsidRPr="008D1B14">
        <w:rPr>
          <w:rFonts w:ascii="Calibri" w:hAnsi="Calibri"/>
          <w:b/>
        </w:rPr>
        <w:t xml:space="preserve">Sustainability:  Providing a source of clean water to meet the needs of the population has been requested by local people. This is an important first step as they have identified the need and are requesting help. It is also important that the local people take ownership of the borehole and devise a plan to maintain it. We have found success with the establishment of a local women’s group to determine the best and fairest way to provide for continual maintenance of the borehole. In addition it is also important to have a handing off ceremony to the community to celebrate the </w:t>
      </w:r>
      <w:r w:rsidR="009E0BC4">
        <w:rPr>
          <w:rFonts w:ascii="Calibri" w:hAnsi="Calibri"/>
          <w:b/>
        </w:rPr>
        <w:t>provision of clean water and</w:t>
      </w:r>
      <w:r w:rsidRPr="008D1B14">
        <w:rPr>
          <w:rFonts w:ascii="Calibri" w:hAnsi="Calibri"/>
          <w:b/>
        </w:rPr>
        <w:t xml:space="preserve"> ownership to the community.</w:t>
      </w:r>
    </w:p>
    <w:p w:rsidR="00A870AC" w:rsidRPr="008D1B14" w:rsidRDefault="00A870AC">
      <w:pPr>
        <w:rPr>
          <w:rFonts w:ascii="Calibri" w:hAnsi="Calibri"/>
          <w:b/>
        </w:rPr>
      </w:pPr>
    </w:p>
    <w:sectPr w:rsidR="00A870AC" w:rsidRPr="008D1B14" w:rsidSect="00210A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25" w:rsidRDefault="00FB6725">
      <w:r>
        <w:separator/>
      </w:r>
    </w:p>
  </w:endnote>
  <w:endnote w:type="continuationSeparator" w:id="0">
    <w:p w:rsidR="00FB6725" w:rsidRDefault="00FB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25" w:rsidRDefault="00FB6725">
      <w:r>
        <w:separator/>
      </w:r>
    </w:p>
  </w:footnote>
  <w:footnote w:type="continuationSeparator" w:id="0">
    <w:p w:rsidR="00FB6725" w:rsidRDefault="00FB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D2" w:rsidRPr="00A870AC" w:rsidRDefault="00123D3B" w:rsidP="00210AA1">
    <w:pPr>
      <w:pStyle w:val="Header"/>
      <w:spacing w:after="120"/>
      <w:jc w:val="center"/>
      <w:rPr>
        <w:rFonts w:ascii="Calibri" w:hAnsi="Calibri"/>
        <w:b/>
        <w:color w:val="FF0000"/>
        <w:sz w:val="36"/>
        <w:szCs w:val="32"/>
      </w:rPr>
    </w:pPr>
    <w:r>
      <w:rPr>
        <w:rFonts w:ascii="Calibri" w:hAnsi="Calibri"/>
        <w:b/>
        <w:color w:val="FF0000"/>
        <w:sz w:val="36"/>
        <w:szCs w:val="32"/>
      </w:rPr>
      <w:tab/>
    </w:r>
    <w:r w:rsidR="00D67816" w:rsidRPr="00A870AC">
      <w:rPr>
        <w:rFonts w:ascii="Calibri" w:hAnsi="Calibri"/>
        <w:b/>
        <w:color w:val="FF0000"/>
        <w:sz w:val="36"/>
        <w:szCs w:val="32"/>
      </w:rPr>
      <w:t>Pending Global Grant Information Sheet</w:t>
    </w:r>
    <w:r>
      <w:rPr>
        <w:rFonts w:ascii="Calibri" w:hAnsi="Calibri"/>
        <w:b/>
        <w:color w:val="FF0000"/>
        <w:sz w:val="36"/>
        <w:szCs w:val="32"/>
      </w:rPr>
      <w:tab/>
      <w:t xml:space="preserve">   P42</w:t>
    </w:r>
  </w:p>
  <w:p w:rsidR="00D107D2" w:rsidRPr="00A870AC" w:rsidRDefault="00D107D2" w:rsidP="00210AA1">
    <w:pPr>
      <w:pStyle w:val="Header"/>
      <w:spacing w:after="120"/>
      <w:jc w:val="center"/>
      <w:rPr>
        <w:rFonts w:ascii="Calibri" w:hAnsi="Calibri"/>
        <w:b/>
        <w:color w:val="FF0000"/>
        <w:sz w:val="36"/>
        <w:szCs w:val="32"/>
      </w:rPr>
    </w:pPr>
    <w:r w:rsidRPr="00A870AC">
      <w:rPr>
        <w:rFonts w:ascii="Calibri" w:hAnsi="Calibri"/>
        <w:b/>
        <w:color w:val="FF0000"/>
        <w:sz w:val="36"/>
        <w:szCs w:val="32"/>
      </w:rPr>
      <w:t>Share the experience of “Doing Good in the World”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419"/>
    <w:multiLevelType w:val="hybridMultilevel"/>
    <w:tmpl w:val="A31280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051B4"/>
    <w:multiLevelType w:val="multilevel"/>
    <w:tmpl w:val="A312807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42C68D8"/>
    <w:multiLevelType w:val="hybridMultilevel"/>
    <w:tmpl w:val="83FC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HelveticaNeueLT Std Lt 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NeueLT Std Lt C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NeueLT Std Lt Cn"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55178"/>
    <w:multiLevelType w:val="hybridMultilevel"/>
    <w:tmpl w:val="7CA2BC0C"/>
    <w:lvl w:ilvl="0" w:tplc="A1585E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93445E"/>
    <w:multiLevelType w:val="multilevel"/>
    <w:tmpl w:val="837EF5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A876349"/>
    <w:multiLevelType w:val="hybridMultilevel"/>
    <w:tmpl w:val="837EF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52"/>
    <w:rsid w:val="000367CB"/>
    <w:rsid w:val="000D4B71"/>
    <w:rsid w:val="000F5941"/>
    <w:rsid w:val="0010128F"/>
    <w:rsid w:val="001036BC"/>
    <w:rsid w:val="00123D3B"/>
    <w:rsid w:val="00172723"/>
    <w:rsid w:val="00210AA1"/>
    <w:rsid w:val="002513B7"/>
    <w:rsid w:val="00297DFD"/>
    <w:rsid w:val="002E4C54"/>
    <w:rsid w:val="0037706A"/>
    <w:rsid w:val="003B33DB"/>
    <w:rsid w:val="003C4F66"/>
    <w:rsid w:val="00453252"/>
    <w:rsid w:val="00463563"/>
    <w:rsid w:val="0049383E"/>
    <w:rsid w:val="004D719B"/>
    <w:rsid w:val="00625F3C"/>
    <w:rsid w:val="006F2A2C"/>
    <w:rsid w:val="007B5046"/>
    <w:rsid w:val="00814B32"/>
    <w:rsid w:val="008D1B14"/>
    <w:rsid w:val="00925636"/>
    <w:rsid w:val="009E0BC4"/>
    <w:rsid w:val="00A870AC"/>
    <w:rsid w:val="00AF2CB0"/>
    <w:rsid w:val="00B10A80"/>
    <w:rsid w:val="00BE03C6"/>
    <w:rsid w:val="00C1509C"/>
    <w:rsid w:val="00C2516D"/>
    <w:rsid w:val="00C3699B"/>
    <w:rsid w:val="00CF5414"/>
    <w:rsid w:val="00D05C6A"/>
    <w:rsid w:val="00D107D2"/>
    <w:rsid w:val="00D67816"/>
    <w:rsid w:val="00E1333B"/>
    <w:rsid w:val="00EA1203"/>
    <w:rsid w:val="00F10C23"/>
    <w:rsid w:val="00FB59D3"/>
    <w:rsid w:val="00FB6725"/>
    <w:rsid w:val="00FE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8AFE34"/>
  <w15:docId w15:val="{3A3243D6-6C6C-4F29-BF9B-F48EA04E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AB0"/>
    <w:pPr>
      <w:tabs>
        <w:tab w:val="center" w:pos="4320"/>
        <w:tab w:val="right" w:pos="8640"/>
      </w:tabs>
    </w:pPr>
  </w:style>
  <w:style w:type="paragraph" w:styleId="Footer">
    <w:name w:val="footer"/>
    <w:basedOn w:val="Normal"/>
    <w:rsid w:val="003E4AB0"/>
    <w:pPr>
      <w:tabs>
        <w:tab w:val="center" w:pos="4320"/>
        <w:tab w:val="right" w:pos="8640"/>
      </w:tabs>
    </w:pPr>
  </w:style>
  <w:style w:type="paragraph" w:customStyle="1" w:styleId="Default">
    <w:name w:val="Default"/>
    <w:rsid w:val="00433A68"/>
    <w:pPr>
      <w:autoSpaceDE w:val="0"/>
      <w:autoSpaceDN w:val="0"/>
      <w:adjustRightInd w:val="0"/>
    </w:pPr>
    <w:rPr>
      <w:rFonts w:ascii="Calibri" w:hAnsi="Calibri" w:cs="Calibri"/>
      <w:color w:val="000000"/>
      <w:sz w:val="24"/>
      <w:szCs w:val="24"/>
    </w:rPr>
  </w:style>
  <w:style w:type="table" w:styleId="TableGrid">
    <w:name w:val="Table Grid"/>
    <w:basedOn w:val="TableNormal"/>
    <w:rsid w:val="008B6E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0922">
      <w:bodyDiv w:val="1"/>
      <w:marLeft w:val="0"/>
      <w:marRight w:val="0"/>
      <w:marTop w:val="0"/>
      <w:marBottom w:val="0"/>
      <w:divBdr>
        <w:top w:val="none" w:sz="0" w:space="0" w:color="auto"/>
        <w:left w:val="none" w:sz="0" w:space="0" w:color="auto"/>
        <w:bottom w:val="none" w:sz="0" w:space="0" w:color="auto"/>
        <w:right w:val="none" w:sz="0" w:space="0" w:color="auto"/>
      </w:divBdr>
    </w:div>
    <w:div w:id="2132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The following Rotary Club has initiated a global grant application as detailed below</vt:lpstr>
    </vt:vector>
  </TitlesOfParts>
  <Company>Wells Fargo &amp; Co.</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Rotary Club has initiated a global grant application as detailed below</dc:title>
  <dc:creator>Narayan Murarka</dc:creator>
  <cp:lastModifiedBy>Narayan Murarka</cp:lastModifiedBy>
  <cp:revision>2</cp:revision>
  <dcterms:created xsi:type="dcterms:W3CDTF">2016-02-05T22:47:00Z</dcterms:created>
  <dcterms:modified xsi:type="dcterms:W3CDTF">2016-02-05T22:47:00Z</dcterms:modified>
</cp:coreProperties>
</file>